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2A0676" w14:textId="0846A1A8" w:rsidR="006276F7" w:rsidRDefault="006276F7" w:rsidP="006276F7">
      <w:pPr>
        <w:jc w:val="center"/>
        <w:rPr>
          <w:rFonts w:ascii="Arial" w:hAnsi="Arial" w:cs="Arial"/>
          <w:b/>
          <w:bCs/>
        </w:rPr>
      </w:pPr>
    </w:p>
    <w:tbl>
      <w:tblPr>
        <w:tblStyle w:val="TableGrid"/>
        <w:tblW w:w="0" w:type="auto"/>
        <w:tblLook w:val="04A0" w:firstRow="1" w:lastRow="0" w:firstColumn="1" w:lastColumn="0" w:noHBand="0" w:noVBand="1"/>
      </w:tblPr>
      <w:tblGrid>
        <w:gridCol w:w="9350"/>
      </w:tblGrid>
      <w:tr w:rsidR="006276F7" w14:paraId="2673C164" w14:textId="77777777" w:rsidTr="006276F7">
        <w:tc>
          <w:tcPr>
            <w:tcW w:w="9350" w:type="dxa"/>
            <w:shd w:val="clear" w:color="auto" w:fill="FFE599" w:themeFill="accent4" w:themeFillTint="66"/>
          </w:tcPr>
          <w:p w14:paraId="07677157" w14:textId="50FD9D81" w:rsidR="006276F7" w:rsidRDefault="006276F7" w:rsidP="006276F7">
            <w:pPr>
              <w:rPr>
                <w:rFonts w:ascii="Arial" w:hAnsi="Arial" w:cs="Arial"/>
                <w:b/>
                <w:bCs/>
              </w:rPr>
            </w:pPr>
            <w:r>
              <w:rPr>
                <w:rFonts w:ascii="Arial" w:hAnsi="Arial" w:cs="Arial"/>
                <w:b/>
                <w:bCs/>
              </w:rPr>
              <w:t>Class Preparation Reading:</w:t>
            </w:r>
          </w:p>
        </w:tc>
      </w:tr>
      <w:tr w:rsidR="006276F7" w14:paraId="39B2BD0C" w14:textId="77777777" w:rsidTr="006276F7">
        <w:tc>
          <w:tcPr>
            <w:tcW w:w="9350" w:type="dxa"/>
          </w:tcPr>
          <w:p w14:paraId="07159B74" w14:textId="7CD25F5C" w:rsidR="006276F7" w:rsidRDefault="006276F7" w:rsidP="006276F7">
            <w:pPr>
              <w:rPr>
                <w:rFonts w:ascii="Arial" w:hAnsi="Arial" w:cs="Arial"/>
              </w:rPr>
            </w:pPr>
            <w:r>
              <w:rPr>
                <w:rFonts w:ascii="Arial" w:hAnsi="Arial" w:cs="Arial"/>
              </w:rPr>
              <w:t>C1: The Nature of Strategic Management</w:t>
            </w:r>
            <w:r w:rsidR="00E530A5">
              <w:rPr>
                <w:rFonts w:ascii="Arial" w:hAnsi="Arial" w:cs="Arial"/>
              </w:rPr>
              <w:t xml:space="preserve"> </w:t>
            </w:r>
            <w:r w:rsidR="00E530A5">
              <w:rPr>
                <w:rFonts w:ascii="Arial" w:hAnsi="Arial" w:cs="Arial"/>
                <w:i/>
                <w:iCs/>
              </w:rPr>
              <w:t>(Textbook)</w:t>
            </w:r>
          </w:p>
          <w:p w14:paraId="67B5C009" w14:textId="601BFD64" w:rsidR="006276F7" w:rsidRPr="00E530A5" w:rsidRDefault="006276F7" w:rsidP="006276F7">
            <w:pPr>
              <w:rPr>
                <w:rFonts w:ascii="Arial" w:hAnsi="Arial" w:cs="Arial"/>
                <w:i/>
                <w:iCs/>
              </w:rPr>
            </w:pPr>
            <w:r>
              <w:rPr>
                <w:rFonts w:ascii="Arial" w:hAnsi="Arial" w:cs="Arial"/>
              </w:rPr>
              <w:t>C2: External Analysis</w:t>
            </w:r>
            <w:r w:rsidR="00E530A5">
              <w:rPr>
                <w:rFonts w:ascii="Arial" w:hAnsi="Arial" w:cs="Arial"/>
              </w:rPr>
              <w:t xml:space="preserve"> </w:t>
            </w:r>
            <w:r w:rsidR="00E530A5">
              <w:rPr>
                <w:rFonts w:ascii="Arial" w:hAnsi="Arial" w:cs="Arial"/>
                <w:i/>
                <w:iCs/>
              </w:rPr>
              <w:t>(Textbook)</w:t>
            </w:r>
          </w:p>
          <w:p w14:paraId="41CEE84E" w14:textId="4CDBBEBE" w:rsidR="006276F7" w:rsidRPr="00E530A5" w:rsidRDefault="006276F7" w:rsidP="006276F7">
            <w:pPr>
              <w:rPr>
                <w:rFonts w:ascii="Arial" w:hAnsi="Arial" w:cs="Arial"/>
                <w:i/>
                <w:iCs/>
              </w:rPr>
            </w:pPr>
            <w:r>
              <w:rPr>
                <w:rFonts w:ascii="Arial" w:hAnsi="Arial" w:cs="Arial"/>
              </w:rPr>
              <w:t>AR1: HIT Strategic Lessons Learned</w:t>
            </w:r>
            <w:r w:rsidR="00E530A5">
              <w:rPr>
                <w:rFonts w:ascii="Arial" w:hAnsi="Arial" w:cs="Arial"/>
              </w:rPr>
              <w:t xml:space="preserve"> </w:t>
            </w:r>
            <w:r w:rsidR="00E530A5">
              <w:rPr>
                <w:rFonts w:ascii="Arial" w:hAnsi="Arial" w:cs="Arial"/>
                <w:i/>
                <w:iCs/>
              </w:rPr>
              <w:t xml:space="preserve">(Access </w:t>
            </w:r>
            <w:hyperlink r:id="rId7" w:history="1">
              <w:r w:rsidR="00E530A5" w:rsidRPr="00E530A5">
                <w:rPr>
                  <w:rStyle w:val="Hyperlink"/>
                  <w:rFonts w:ascii="Arial" w:hAnsi="Arial" w:cs="Arial"/>
                  <w:i/>
                  <w:iCs/>
                </w:rPr>
                <w:t>here</w:t>
              </w:r>
            </w:hyperlink>
            <w:r w:rsidR="00E530A5">
              <w:rPr>
                <w:rFonts w:ascii="Arial" w:hAnsi="Arial" w:cs="Arial"/>
                <w:i/>
                <w:iCs/>
              </w:rPr>
              <w:t>)</w:t>
            </w:r>
          </w:p>
        </w:tc>
      </w:tr>
      <w:tr w:rsidR="006276F7" w14:paraId="5F69260A" w14:textId="77777777" w:rsidTr="006276F7">
        <w:tc>
          <w:tcPr>
            <w:tcW w:w="9350" w:type="dxa"/>
            <w:shd w:val="clear" w:color="auto" w:fill="FFE599" w:themeFill="accent4" w:themeFillTint="66"/>
          </w:tcPr>
          <w:p w14:paraId="190B3E7E" w14:textId="3F8D6AB3" w:rsidR="006276F7" w:rsidRDefault="006276F7" w:rsidP="006276F7">
            <w:pPr>
              <w:rPr>
                <w:rFonts w:ascii="Arial" w:hAnsi="Arial" w:cs="Arial"/>
                <w:b/>
                <w:bCs/>
              </w:rPr>
            </w:pPr>
            <w:r>
              <w:rPr>
                <w:rFonts w:ascii="Arial" w:hAnsi="Arial" w:cs="Arial"/>
                <w:b/>
                <w:bCs/>
              </w:rPr>
              <w:t>Watch this Video:</w:t>
            </w:r>
          </w:p>
        </w:tc>
      </w:tr>
      <w:tr w:rsidR="006276F7" w14:paraId="74D4C260" w14:textId="77777777" w:rsidTr="006276F7">
        <w:tc>
          <w:tcPr>
            <w:tcW w:w="9350" w:type="dxa"/>
          </w:tcPr>
          <w:p w14:paraId="2882A1DB" w14:textId="77777777" w:rsidR="006276F7" w:rsidRDefault="006276F7" w:rsidP="006276F7">
            <w:pPr>
              <w:rPr>
                <w:rFonts w:ascii="Arial" w:hAnsi="Arial" w:cs="Arial"/>
              </w:rPr>
            </w:pPr>
            <w:r>
              <w:rPr>
                <w:rFonts w:ascii="Arial" w:hAnsi="Arial" w:cs="Arial"/>
              </w:rPr>
              <w:t>Corporate Strategy: The Role of Strategy in Business</w:t>
            </w:r>
          </w:p>
          <w:p w14:paraId="5FE5254C" w14:textId="1A7219B9" w:rsidR="006276F7" w:rsidRPr="006276F7" w:rsidRDefault="006276F7" w:rsidP="006276F7">
            <w:pPr>
              <w:rPr>
                <w:rFonts w:ascii="Arial" w:hAnsi="Arial" w:cs="Arial"/>
              </w:rPr>
            </w:pPr>
            <w:r>
              <w:rPr>
                <w:rFonts w:ascii="Arial" w:hAnsi="Arial" w:cs="Arial"/>
              </w:rPr>
              <w:t xml:space="preserve">Found here: </w:t>
            </w:r>
            <w:hyperlink r:id="rId8" w:history="1">
              <w:r w:rsidRPr="006276F7">
                <w:rPr>
                  <w:rStyle w:val="Hyperlink"/>
                  <w:rFonts w:ascii="Arial" w:hAnsi="Arial" w:cs="Arial"/>
                </w:rPr>
                <w:t>https://www.youtube.com/watch?v=Fjo1TPe5isw</w:t>
              </w:r>
            </w:hyperlink>
          </w:p>
        </w:tc>
      </w:tr>
      <w:tr w:rsidR="006276F7" w14:paraId="11937316" w14:textId="77777777" w:rsidTr="006276F7">
        <w:tc>
          <w:tcPr>
            <w:tcW w:w="9350" w:type="dxa"/>
            <w:shd w:val="clear" w:color="auto" w:fill="FFE599" w:themeFill="accent4" w:themeFillTint="66"/>
          </w:tcPr>
          <w:p w14:paraId="2131E10D" w14:textId="4B9E447A" w:rsidR="006276F7" w:rsidRDefault="006276F7" w:rsidP="006276F7">
            <w:pPr>
              <w:rPr>
                <w:rFonts w:ascii="Arial" w:hAnsi="Arial" w:cs="Arial"/>
                <w:b/>
                <w:bCs/>
              </w:rPr>
            </w:pPr>
            <w:r>
              <w:rPr>
                <w:rFonts w:ascii="Arial" w:hAnsi="Arial" w:cs="Arial"/>
                <w:b/>
                <w:bCs/>
              </w:rPr>
              <w:t>Questions for Student Response:</w:t>
            </w:r>
          </w:p>
        </w:tc>
      </w:tr>
      <w:tr w:rsidR="006276F7" w14:paraId="4726C7BD" w14:textId="77777777" w:rsidTr="00E530A5">
        <w:tc>
          <w:tcPr>
            <w:tcW w:w="9350" w:type="dxa"/>
            <w:shd w:val="clear" w:color="auto" w:fill="E2EFD9" w:themeFill="accent6" w:themeFillTint="33"/>
          </w:tcPr>
          <w:p w14:paraId="60B2D1C8" w14:textId="4A2FBC53" w:rsidR="006276F7" w:rsidRPr="006276F7" w:rsidRDefault="006276F7" w:rsidP="006276F7">
            <w:pPr>
              <w:pStyle w:val="ListParagraph"/>
              <w:numPr>
                <w:ilvl w:val="0"/>
                <w:numId w:val="1"/>
              </w:numPr>
              <w:rPr>
                <w:rFonts w:ascii="Arial" w:hAnsi="Arial" w:cs="Arial"/>
                <w:b/>
                <w:bCs/>
              </w:rPr>
            </w:pPr>
            <w:r>
              <w:rPr>
                <w:rFonts w:ascii="Arial" w:hAnsi="Arial" w:cs="Arial"/>
                <w:b/>
                <w:bCs/>
              </w:rPr>
              <w:t>Explain why strategic management has become crucial in today’s dynamic healthcare industry?</w:t>
            </w:r>
          </w:p>
        </w:tc>
      </w:tr>
      <w:tr w:rsidR="006276F7" w14:paraId="0BA42A91" w14:textId="77777777" w:rsidTr="006276F7">
        <w:trPr>
          <w:trHeight w:val="3680"/>
        </w:trPr>
        <w:tc>
          <w:tcPr>
            <w:tcW w:w="9350" w:type="dxa"/>
          </w:tcPr>
          <w:p w14:paraId="35C96E95" w14:textId="386F4786" w:rsidR="006276F7" w:rsidRPr="006276F7" w:rsidRDefault="006276F7" w:rsidP="006276F7">
            <w:pPr>
              <w:rPr>
                <w:rFonts w:ascii="Arial" w:hAnsi="Arial" w:cs="Arial"/>
              </w:rPr>
            </w:pPr>
          </w:p>
        </w:tc>
      </w:tr>
      <w:tr w:rsidR="006276F7" w14:paraId="3E7F48F9" w14:textId="77777777" w:rsidTr="00E530A5">
        <w:tc>
          <w:tcPr>
            <w:tcW w:w="9350" w:type="dxa"/>
            <w:shd w:val="clear" w:color="auto" w:fill="E2EFD9" w:themeFill="accent6" w:themeFillTint="33"/>
          </w:tcPr>
          <w:p w14:paraId="3401A763" w14:textId="6139473A" w:rsidR="006276F7" w:rsidRPr="006276F7" w:rsidRDefault="006276F7" w:rsidP="006276F7">
            <w:pPr>
              <w:pStyle w:val="ListParagraph"/>
              <w:numPr>
                <w:ilvl w:val="0"/>
                <w:numId w:val="1"/>
              </w:numPr>
              <w:rPr>
                <w:rFonts w:ascii="Arial" w:hAnsi="Arial" w:cs="Arial"/>
                <w:b/>
                <w:bCs/>
              </w:rPr>
            </w:pPr>
            <w:r>
              <w:rPr>
                <w:rFonts w:ascii="Arial" w:hAnsi="Arial" w:cs="Arial"/>
                <w:b/>
                <w:bCs/>
              </w:rPr>
              <w:t>How is Strategic Management different from Health Policy?</w:t>
            </w:r>
          </w:p>
        </w:tc>
      </w:tr>
      <w:tr w:rsidR="006276F7" w14:paraId="36C46413" w14:textId="77777777" w:rsidTr="006276F7">
        <w:trPr>
          <w:trHeight w:val="4922"/>
        </w:trPr>
        <w:tc>
          <w:tcPr>
            <w:tcW w:w="9350" w:type="dxa"/>
          </w:tcPr>
          <w:p w14:paraId="402717AF" w14:textId="77777777" w:rsidR="006276F7" w:rsidRPr="006276F7" w:rsidRDefault="006276F7" w:rsidP="006276F7">
            <w:pPr>
              <w:rPr>
                <w:rFonts w:ascii="Arial" w:hAnsi="Arial" w:cs="Arial"/>
              </w:rPr>
            </w:pPr>
          </w:p>
        </w:tc>
      </w:tr>
      <w:tr w:rsidR="006276F7" w14:paraId="3383C4FD" w14:textId="77777777" w:rsidTr="00E530A5">
        <w:tc>
          <w:tcPr>
            <w:tcW w:w="9350" w:type="dxa"/>
            <w:shd w:val="clear" w:color="auto" w:fill="E2EFD9" w:themeFill="accent6" w:themeFillTint="33"/>
          </w:tcPr>
          <w:p w14:paraId="2EACBAB7" w14:textId="6A3F95A5" w:rsidR="006276F7" w:rsidRPr="006276F7" w:rsidRDefault="006276F7" w:rsidP="006276F7">
            <w:pPr>
              <w:pStyle w:val="ListParagraph"/>
              <w:numPr>
                <w:ilvl w:val="0"/>
                <w:numId w:val="1"/>
              </w:numPr>
              <w:rPr>
                <w:rFonts w:ascii="Arial" w:hAnsi="Arial" w:cs="Arial"/>
                <w:b/>
                <w:bCs/>
              </w:rPr>
            </w:pPr>
            <w:r>
              <w:rPr>
                <w:rFonts w:ascii="Arial" w:hAnsi="Arial" w:cs="Arial"/>
                <w:b/>
                <w:bCs/>
              </w:rPr>
              <w:t>Differentiate among the terms</w:t>
            </w:r>
            <w:r w:rsidR="00E530A5">
              <w:rPr>
                <w:rFonts w:ascii="Arial" w:hAnsi="Arial" w:cs="Arial"/>
                <w:b/>
                <w:bCs/>
              </w:rPr>
              <w:t>:</w:t>
            </w:r>
            <w:r>
              <w:rPr>
                <w:rFonts w:ascii="Arial" w:hAnsi="Arial" w:cs="Arial"/>
                <w:b/>
                <w:bCs/>
              </w:rPr>
              <w:t xml:space="preserve"> strategic management, strategic thinking, strategic planning, and strategic momentum.</w:t>
            </w:r>
          </w:p>
        </w:tc>
      </w:tr>
      <w:tr w:rsidR="006276F7" w14:paraId="7822AEFD" w14:textId="77777777" w:rsidTr="00E530A5">
        <w:trPr>
          <w:trHeight w:val="2483"/>
        </w:trPr>
        <w:tc>
          <w:tcPr>
            <w:tcW w:w="9350" w:type="dxa"/>
          </w:tcPr>
          <w:p w14:paraId="3C893E2A" w14:textId="77777777" w:rsidR="006276F7" w:rsidRPr="006276F7" w:rsidRDefault="006276F7" w:rsidP="006276F7">
            <w:pPr>
              <w:rPr>
                <w:rFonts w:ascii="Arial" w:hAnsi="Arial" w:cs="Arial"/>
              </w:rPr>
            </w:pPr>
          </w:p>
        </w:tc>
      </w:tr>
      <w:tr w:rsidR="006276F7" w14:paraId="27EEA518" w14:textId="77777777" w:rsidTr="00E530A5">
        <w:tc>
          <w:tcPr>
            <w:tcW w:w="9350" w:type="dxa"/>
            <w:shd w:val="clear" w:color="auto" w:fill="E2EFD9" w:themeFill="accent6" w:themeFillTint="33"/>
          </w:tcPr>
          <w:p w14:paraId="45109345" w14:textId="67DDE4BF" w:rsidR="006276F7" w:rsidRPr="006276F7" w:rsidRDefault="00E530A5" w:rsidP="006276F7">
            <w:pPr>
              <w:pStyle w:val="ListParagraph"/>
              <w:numPr>
                <w:ilvl w:val="0"/>
                <w:numId w:val="1"/>
              </w:numPr>
              <w:rPr>
                <w:rFonts w:ascii="Arial" w:hAnsi="Arial" w:cs="Arial"/>
                <w:b/>
                <w:bCs/>
              </w:rPr>
            </w:pPr>
            <w:r>
              <w:rPr>
                <w:rFonts w:ascii="Arial" w:hAnsi="Arial" w:cs="Arial"/>
                <w:b/>
                <w:bCs/>
              </w:rPr>
              <w:t>At what organizational level(s) may a strategy be developed? If at more than one level, how are the levels linked by the planning process?</w:t>
            </w:r>
          </w:p>
        </w:tc>
      </w:tr>
      <w:tr w:rsidR="006276F7" w14:paraId="5D3296D1" w14:textId="77777777" w:rsidTr="00E530A5">
        <w:trPr>
          <w:trHeight w:val="2951"/>
        </w:trPr>
        <w:tc>
          <w:tcPr>
            <w:tcW w:w="9350" w:type="dxa"/>
          </w:tcPr>
          <w:p w14:paraId="04D0E6CA" w14:textId="77777777" w:rsidR="006276F7" w:rsidRPr="006276F7" w:rsidRDefault="006276F7" w:rsidP="006276F7">
            <w:pPr>
              <w:rPr>
                <w:rFonts w:ascii="Arial" w:hAnsi="Arial" w:cs="Arial"/>
              </w:rPr>
            </w:pPr>
          </w:p>
        </w:tc>
      </w:tr>
      <w:tr w:rsidR="006276F7" w14:paraId="5758793C" w14:textId="77777777" w:rsidTr="00E530A5">
        <w:tc>
          <w:tcPr>
            <w:tcW w:w="9350" w:type="dxa"/>
            <w:shd w:val="clear" w:color="auto" w:fill="E2EFD9" w:themeFill="accent6" w:themeFillTint="33"/>
          </w:tcPr>
          <w:p w14:paraId="7ACAF651" w14:textId="5C0B2ADC" w:rsidR="006276F7" w:rsidRPr="00E530A5" w:rsidRDefault="00E530A5" w:rsidP="00E530A5">
            <w:pPr>
              <w:pStyle w:val="ListParagraph"/>
              <w:numPr>
                <w:ilvl w:val="0"/>
                <w:numId w:val="1"/>
              </w:numPr>
              <w:rPr>
                <w:rFonts w:ascii="Arial" w:hAnsi="Arial" w:cs="Arial"/>
                <w:b/>
                <w:bCs/>
              </w:rPr>
            </w:pPr>
            <w:r>
              <w:rPr>
                <w:rFonts w:ascii="Arial" w:hAnsi="Arial" w:cs="Arial"/>
                <w:b/>
                <w:bCs/>
              </w:rPr>
              <w:t>In an organization, who should be doing strategic thinking? Strategic planning? Managing strategic momentum?</w:t>
            </w:r>
          </w:p>
        </w:tc>
      </w:tr>
      <w:tr w:rsidR="006276F7" w14:paraId="10C3DF14" w14:textId="77777777" w:rsidTr="00E530A5">
        <w:trPr>
          <w:trHeight w:val="3563"/>
        </w:trPr>
        <w:tc>
          <w:tcPr>
            <w:tcW w:w="9350" w:type="dxa"/>
          </w:tcPr>
          <w:p w14:paraId="5F59BD66" w14:textId="77777777" w:rsidR="006276F7" w:rsidRPr="006276F7" w:rsidRDefault="006276F7" w:rsidP="006276F7">
            <w:pPr>
              <w:rPr>
                <w:rFonts w:ascii="Arial" w:hAnsi="Arial" w:cs="Arial"/>
              </w:rPr>
            </w:pPr>
          </w:p>
        </w:tc>
      </w:tr>
      <w:tr w:rsidR="00E530A5" w14:paraId="1BCF0E35" w14:textId="77777777" w:rsidTr="00E530A5">
        <w:trPr>
          <w:trHeight w:val="63"/>
        </w:trPr>
        <w:tc>
          <w:tcPr>
            <w:tcW w:w="9350" w:type="dxa"/>
            <w:shd w:val="clear" w:color="auto" w:fill="FFE599" w:themeFill="accent4" w:themeFillTint="66"/>
          </w:tcPr>
          <w:p w14:paraId="36349F46" w14:textId="4D15E662" w:rsidR="00E530A5" w:rsidRPr="00E530A5" w:rsidRDefault="00E530A5" w:rsidP="006276F7">
            <w:pPr>
              <w:rPr>
                <w:rFonts w:ascii="Arial" w:hAnsi="Arial" w:cs="Arial"/>
                <w:i/>
                <w:iCs/>
              </w:rPr>
            </w:pPr>
            <w:r>
              <w:rPr>
                <w:rFonts w:ascii="Arial" w:hAnsi="Arial" w:cs="Arial"/>
                <w:i/>
                <w:iCs/>
              </w:rPr>
              <w:t xml:space="preserve">Submit this </w:t>
            </w:r>
            <w:proofErr w:type="spellStart"/>
            <w:r>
              <w:rPr>
                <w:rFonts w:ascii="Arial" w:hAnsi="Arial" w:cs="Arial"/>
                <w:i/>
                <w:iCs/>
              </w:rPr>
              <w:t>HyperDoc</w:t>
            </w:r>
            <w:proofErr w:type="spellEnd"/>
            <w:r>
              <w:rPr>
                <w:rFonts w:ascii="Arial" w:hAnsi="Arial" w:cs="Arial"/>
                <w:i/>
                <w:iCs/>
              </w:rPr>
              <w:t xml:space="preserve"> on Blackboard for Participation Points. Name your document: LastName_FirstName_HyperDoc1.docx. Your document must be submitted in Word Document (.doc/.docx) format. </w:t>
            </w:r>
          </w:p>
        </w:tc>
      </w:tr>
      <w:tr w:rsidR="00B56C1D" w14:paraId="616105D8" w14:textId="77777777" w:rsidTr="00E530A5">
        <w:trPr>
          <w:trHeight w:val="63"/>
        </w:trPr>
        <w:tc>
          <w:tcPr>
            <w:tcW w:w="9350" w:type="dxa"/>
            <w:shd w:val="clear" w:color="auto" w:fill="FFE599" w:themeFill="accent4" w:themeFillTint="66"/>
          </w:tcPr>
          <w:p w14:paraId="7F1B9CF3" w14:textId="622A1B24" w:rsidR="00B56C1D" w:rsidRDefault="00B56C1D" w:rsidP="006276F7">
            <w:pPr>
              <w:rPr>
                <w:rFonts w:ascii="Arial" w:hAnsi="Arial" w:cs="Arial"/>
                <w:i/>
                <w:iCs/>
              </w:rPr>
            </w:pPr>
          </w:p>
        </w:tc>
      </w:tr>
    </w:tbl>
    <w:p w14:paraId="18B453C5" w14:textId="236B99BB" w:rsidR="006276F7" w:rsidRDefault="006276F7" w:rsidP="006276F7">
      <w:pPr>
        <w:rPr>
          <w:rFonts w:ascii="Arial" w:hAnsi="Arial" w:cs="Arial"/>
          <w:b/>
          <w:bCs/>
        </w:rPr>
      </w:pPr>
    </w:p>
    <w:p w14:paraId="04610560" w14:textId="77777777" w:rsidR="00B56C1D" w:rsidRDefault="00B56C1D" w:rsidP="00B56C1D">
      <w:pPr>
        <w:pStyle w:val="NormalWeb"/>
      </w:pPr>
      <w:r>
        <w:rPr>
          <w:rFonts w:ascii="Calibri" w:hAnsi="Calibri"/>
          <w:color w:val="2D5193"/>
          <w:sz w:val="26"/>
          <w:szCs w:val="26"/>
        </w:rPr>
        <w:t xml:space="preserve">Assignment Instructions </w:t>
      </w:r>
    </w:p>
    <w:p w14:paraId="1917EBC6" w14:textId="77777777" w:rsidR="00B56C1D" w:rsidRDefault="00B56C1D" w:rsidP="00B56C1D">
      <w:pPr>
        <w:pStyle w:val="NormalWeb"/>
      </w:pPr>
      <w:r>
        <w:rPr>
          <w:rFonts w:ascii="TimesNewRomanPSMT" w:hAnsi="TimesNewRomanPSMT" w:cs="TimesNewRomanPSMT"/>
        </w:rPr>
        <w:lastRenderedPageBreak/>
        <w:t xml:space="preserve">Pick a health care organization in your community. It can be a hospital, long-term care facility, surgical center, imaging center, Physician practice, etc. Conduct an Environmental Analysis of the organization that you selected. Specifically, (1) Identify the external factors that will affect the organization, (2) Identify the key stakeholders, and (3) Speculate on the important measures for the success of the organization. You must cite at least three (3) references to support your analysis. </w:t>
      </w:r>
    </w:p>
    <w:p w14:paraId="45BCD1BD" w14:textId="77777777" w:rsidR="00B56C1D" w:rsidRDefault="00B56C1D" w:rsidP="00B56C1D">
      <w:pPr>
        <w:pStyle w:val="NormalWeb"/>
      </w:pPr>
      <w:r>
        <w:rPr>
          <w:rFonts w:ascii="TimesNewRomanPSMT" w:hAnsi="TimesNewRomanPSMT" w:cs="TimesNewRomanPSMT"/>
        </w:rPr>
        <w:t xml:space="preserve">As you complete the assignment, you must outline each step of the External Analysis process, as outlined in the textbook and </w:t>
      </w:r>
      <w:r>
        <w:rPr>
          <w:rFonts w:ascii="TimesNewRomanPS" w:hAnsi="TimesNewRomanPS"/>
          <w:b/>
          <w:bCs/>
          <w:i/>
          <w:iCs/>
        </w:rPr>
        <w:t xml:space="preserve">C2 Lecture Slides </w:t>
      </w:r>
      <w:r>
        <w:rPr>
          <w:rFonts w:ascii="TimesNewRomanPSMT" w:hAnsi="TimesNewRomanPSMT" w:cs="TimesNewRomanPSMT"/>
        </w:rPr>
        <w:t xml:space="preserve">(slide 6). This will be the framework of how you will complete your analysis. You must also complete an Issue Map (see slide 11 of </w:t>
      </w:r>
      <w:r>
        <w:rPr>
          <w:rFonts w:ascii="TimesNewRomanPS" w:hAnsi="TimesNewRomanPS"/>
          <w:b/>
          <w:bCs/>
          <w:i/>
          <w:iCs/>
        </w:rPr>
        <w:t>C2 Lecture Slides</w:t>
      </w:r>
      <w:r>
        <w:rPr>
          <w:rFonts w:ascii="TimesNewRomanPSMT" w:hAnsi="TimesNewRomanPSMT" w:cs="TimesNewRomanPSMT"/>
        </w:rPr>
        <w:t xml:space="preserve">) and that Issue Map must be inserted within your paper (tables and figures do not count toward page count). </w:t>
      </w:r>
    </w:p>
    <w:p w14:paraId="77C70C15" w14:textId="77777777" w:rsidR="00B56C1D" w:rsidRDefault="00B56C1D" w:rsidP="00B56C1D">
      <w:pPr>
        <w:pStyle w:val="NormalWeb"/>
      </w:pPr>
      <w:r>
        <w:rPr>
          <w:rFonts w:ascii="Calibri" w:hAnsi="Calibri"/>
          <w:color w:val="2D5193"/>
          <w:sz w:val="26"/>
          <w:szCs w:val="26"/>
        </w:rPr>
        <w:t xml:space="preserve">Assignment Format </w:t>
      </w:r>
    </w:p>
    <w:p w14:paraId="2A278C53" w14:textId="77777777" w:rsidR="00B56C1D" w:rsidRDefault="00B56C1D" w:rsidP="00B56C1D">
      <w:pPr>
        <w:pStyle w:val="NormalWeb"/>
      </w:pPr>
      <w:r>
        <w:rPr>
          <w:rFonts w:ascii="TimesNewRomanPSMT" w:hAnsi="TimesNewRomanPSMT" w:cs="TimesNewRomanPSMT"/>
        </w:rPr>
        <w:t xml:space="preserve">Submit your assignment in a Word Document (.doc/.docx). Your paper must be in APA format, including a cover page and references page (you </w:t>
      </w:r>
      <w:r>
        <w:rPr>
          <w:rFonts w:ascii="TimesNewRomanPS" w:hAnsi="TimesNewRomanPS"/>
          <w:b/>
          <w:bCs/>
          <w:i/>
          <w:iCs/>
        </w:rPr>
        <w:t xml:space="preserve">do not </w:t>
      </w:r>
      <w:r>
        <w:rPr>
          <w:rFonts w:ascii="TimesNewRomanPSMT" w:hAnsi="TimesNewRomanPSMT" w:cs="TimesNewRomanPSMT"/>
        </w:rPr>
        <w:t xml:space="preserve">need an abstract for this assignment). Your paper should be 3-6 pages, single-spaced (0” before &amp; after), in Times New Roman (TNR) 12 </w:t>
      </w:r>
      <w:proofErr w:type="spellStart"/>
      <w:r>
        <w:rPr>
          <w:rFonts w:ascii="TimesNewRomanPSMT" w:hAnsi="TimesNewRomanPSMT" w:cs="TimesNewRomanPSMT"/>
        </w:rPr>
        <w:t>pt</w:t>
      </w:r>
      <w:proofErr w:type="spellEnd"/>
      <w:r>
        <w:rPr>
          <w:rFonts w:ascii="TimesNewRomanPSMT" w:hAnsi="TimesNewRomanPSMT" w:cs="TimesNewRomanPSMT"/>
        </w:rPr>
        <w:t xml:space="preserve"> font. Your paper should be left aligned with one (1) 12 </w:t>
      </w:r>
      <w:proofErr w:type="spellStart"/>
      <w:r>
        <w:rPr>
          <w:rFonts w:ascii="TimesNewRomanPSMT" w:hAnsi="TimesNewRomanPSMT" w:cs="TimesNewRomanPSMT"/>
        </w:rPr>
        <w:t>pt</w:t>
      </w:r>
      <w:proofErr w:type="spellEnd"/>
      <w:r>
        <w:rPr>
          <w:rFonts w:ascii="TimesNewRomanPSMT" w:hAnsi="TimesNewRomanPSMT" w:cs="TimesNewRomanPSMT"/>
        </w:rPr>
        <w:t xml:space="preserve"> space between each paragraph. Refer to the </w:t>
      </w:r>
      <w:r>
        <w:rPr>
          <w:rFonts w:ascii="TimesNewRomanPS" w:hAnsi="TimesNewRomanPS"/>
          <w:b/>
          <w:bCs/>
          <w:i/>
          <w:iCs/>
        </w:rPr>
        <w:t xml:space="preserve">Assignment Template </w:t>
      </w:r>
      <w:r>
        <w:rPr>
          <w:rFonts w:ascii="TimesNewRomanPSMT" w:hAnsi="TimesNewRomanPSMT" w:cs="TimesNewRomanPSMT"/>
        </w:rPr>
        <w:t xml:space="preserve">for an example of the expected paper format. Your assignment should be well-written, with excellent grammar and spelling, and should be written in both </w:t>
      </w:r>
      <w:r>
        <w:rPr>
          <w:rFonts w:ascii="TimesNewRomanPS" w:hAnsi="TimesNewRomanPS"/>
          <w:b/>
          <w:bCs/>
        </w:rPr>
        <w:t xml:space="preserve">third person </w:t>
      </w:r>
      <w:r>
        <w:rPr>
          <w:rFonts w:ascii="TimesNewRomanPSMT" w:hAnsi="TimesNewRomanPSMT" w:cs="TimesNewRomanPSMT"/>
        </w:rPr>
        <w:t xml:space="preserve">and </w:t>
      </w:r>
      <w:r>
        <w:rPr>
          <w:rFonts w:ascii="TimesNewRomanPS" w:hAnsi="TimesNewRomanPS"/>
          <w:b/>
          <w:bCs/>
        </w:rPr>
        <w:t xml:space="preserve">past tense. </w:t>
      </w:r>
      <w:r>
        <w:rPr>
          <w:rFonts w:ascii="TimesNewRomanPSMT" w:hAnsi="TimesNewRomanPSMT" w:cs="TimesNewRomanPSMT"/>
        </w:rPr>
        <w:t xml:space="preserve">All sources must be properly cited in APA format, both in- text and in the references page. </w:t>
      </w:r>
    </w:p>
    <w:p w14:paraId="71F56748" w14:textId="77777777" w:rsidR="00B56C1D" w:rsidRDefault="00B56C1D" w:rsidP="006276F7">
      <w:pPr>
        <w:rPr>
          <w:rFonts w:ascii="Arial" w:hAnsi="Arial" w:cs="Arial"/>
          <w:b/>
          <w:bCs/>
        </w:rPr>
      </w:pPr>
    </w:p>
    <w:p w14:paraId="0954B268" w14:textId="114CEB2B" w:rsidR="00B56C1D" w:rsidRDefault="00B56C1D" w:rsidP="00B56C1D">
      <w:pPr>
        <w:jc w:val="center"/>
        <w:rPr>
          <w:rFonts w:ascii="Arial" w:hAnsi="Arial" w:cs="Arial"/>
        </w:rPr>
      </w:pPr>
    </w:p>
    <w:p w14:paraId="4EE68A9D" w14:textId="7D609980" w:rsidR="00B56C1D" w:rsidRDefault="00B56C1D" w:rsidP="00B56C1D">
      <w:pPr>
        <w:jc w:val="center"/>
        <w:rPr>
          <w:rFonts w:ascii="Arial" w:hAnsi="Arial" w:cs="Arial"/>
        </w:rPr>
      </w:pPr>
    </w:p>
    <w:p w14:paraId="7DEDB5FD" w14:textId="77777777" w:rsidR="00B56C1D" w:rsidRPr="00B56C1D" w:rsidRDefault="00B56C1D" w:rsidP="00B56C1D">
      <w:pPr>
        <w:jc w:val="center"/>
        <w:rPr>
          <w:rFonts w:ascii="Arial" w:hAnsi="Arial" w:cs="Arial"/>
        </w:rPr>
      </w:pPr>
    </w:p>
    <w:sectPr w:rsidR="00B56C1D" w:rsidRPr="00B56C1D" w:rsidSect="00A544B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4C4D0F" w14:textId="77777777" w:rsidR="0020655E" w:rsidRDefault="0020655E" w:rsidP="00342E57">
      <w:r>
        <w:separator/>
      </w:r>
    </w:p>
  </w:endnote>
  <w:endnote w:type="continuationSeparator" w:id="0">
    <w:p w14:paraId="28D01A55" w14:textId="77777777" w:rsidR="0020655E" w:rsidRDefault="0020655E" w:rsidP="00342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2020603050405020304"/>
    <w:charset w:val="00"/>
    <w:family w:val="roman"/>
    <w:pitch w:val="variable"/>
    <w:sig w:usb0="E0002AEF" w:usb1="C0007841" w:usb2="00000009" w:usb3="00000000" w:csb0="000001FF" w:csb1="00000000"/>
  </w:font>
  <w:font w:name="TimesNewRomanPS">
    <w:altName w:val="Times New Roman"/>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4B65F0" w14:textId="77777777" w:rsidR="0020655E" w:rsidRDefault="0020655E" w:rsidP="00342E57">
      <w:r>
        <w:separator/>
      </w:r>
    </w:p>
  </w:footnote>
  <w:footnote w:type="continuationSeparator" w:id="0">
    <w:p w14:paraId="07FE2179" w14:textId="77777777" w:rsidR="0020655E" w:rsidRDefault="0020655E" w:rsidP="00342E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C6F7E4" w14:textId="00400CDA" w:rsidR="00342E57" w:rsidRDefault="00342E57">
    <w:pPr>
      <w:pStyle w:val="Header"/>
    </w:pPr>
    <w:r>
      <w:t>Student:</w:t>
    </w:r>
    <w:r w:rsidRPr="00342E57">
      <w:t xml:space="preserve"> __________________________________</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AB4276"/>
    <w:multiLevelType w:val="hybridMultilevel"/>
    <w:tmpl w:val="11509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6F7"/>
    <w:rsid w:val="0020655E"/>
    <w:rsid w:val="002769F0"/>
    <w:rsid w:val="00342E57"/>
    <w:rsid w:val="006276F7"/>
    <w:rsid w:val="00A544B7"/>
    <w:rsid w:val="00B56C1D"/>
    <w:rsid w:val="00C74A69"/>
    <w:rsid w:val="00E530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7230E"/>
  <w15:chartTrackingRefBased/>
  <w15:docId w15:val="{23638506-7606-7247-8D9B-44348B0FD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Body CS)"/>
        <w:color w:val="000000" w:themeColor="text1"/>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76F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276F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276F7"/>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6276F7"/>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6276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276F7"/>
    <w:rPr>
      <w:color w:val="0563C1" w:themeColor="hyperlink"/>
      <w:u w:val="single"/>
    </w:rPr>
  </w:style>
  <w:style w:type="character" w:styleId="UnresolvedMention">
    <w:name w:val="Unresolved Mention"/>
    <w:basedOn w:val="DefaultParagraphFont"/>
    <w:uiPriority w:val="99"/>
    <w:semiHidden/>
    <w:unhideWhenUsed/>
    <w:rsid w:val="006276F7"/>
    <w:rPr>
      <w:color w:val="605E5C"/>
      <w:shd w:val="clear" w:color="auto" w:fill="E1DFDD"/>
    </w:rPr>
  </w:style>
  <w:style w:type="paragraph" w:styleId="ListParagraph">
    <w:name w:val="List Paragraph"/>
    <w:basedOn w:val="Normal"/>
    <w:uiPriority w:val="34"/>
    <w:qFormat/>
    <w:rsid w:val="006276F7"/>
    <w:pPr>
      <w:ind w:left="720"/>
      <w:contextualSpacing/>
    </w:pPr>
  </w:style>
  <w:style w:type="paragraph" w:styleId="Header">
    <w:name w:val="header"/>
    <w:basedOn w:val="Normal"/>
    <w:link w:val="HeaderChar"/>
    <w:uiPriority w:val="99"/>
    <w:unhideWhenUsed/>
    <w:rsid w:val="00342E57"/>
    <w:pPr>
      <w:tabs>
        <w:tab w:val="center" w:pos="4680"/>
        <w:tab w:val="right" w:pos="9360"/>
      </w:tabs>
    </w:pPr>
  </w:style>
  <w:style w:type="character" w:customStyle="1" w:styleId="HeaderChar">
    <w:name w:val="Header Char"/>
    <w:basedOn w:val="DefaultParagraphFont"/>
    <w:link w:val="Header"/>
    <w:uiPriority w:val="99"/>
    <w:rsid w:val="00342E57"/>
  </w:style>
  <w:style w:type="paragraph" w:styleId="Footer">
    <w:name w:val="footer"/>
    <w:basedOn w:val="Normal"/>
    <w:link w:val="FooterChar"/>
    <w:uiPriority w:val="99"/>
    <w:unhideWhenUsed/>
    <w:rsid w:val="00342E57"/>
    <w:pPr>
      <w:tabs>
        <w:tab w:val="center" w:pos="4680"/>
        <w:tab w:val="right" w:pos="9360"/>
      </w:tabs>
    </w:pPr>
  </w:style>
  <w:style w:type="character" w:customStyle="1" w:styleId="FooterChar">
    <w:name w:val="Footer Char"/>
    <w:basedOn w:val="DefaultParagraphFont"/>
    <w:link w:val="Footer"/>
    <w:uiPriority w:val="99"/>
    <w:rsid w:val="00342E57"/>
  </w:style>
  <w:style w:type="paragraph" w:styleId="NormalWeb">
    <w:name w:val="Normal (Web)"/>
    <w:basedOn w:val="Normal"/>
    <w:uiPriority w:val="99"/>
    <w:semiHidden/>
    <w:unhideWhenUsed/>
    <w:rsid w:val="00B56C1D"/>
    <w:pPr>
      <w:spacing w:before="100" w:beforeAutospacing="1" w:after="100" w:afterAutospacing="1"/>
    </w:pPr>
    <w:rPr>
      <w:rFonts w:eastAsia="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3338499">
      <w:bodyDiv w:val="1"/>
      <w:marLeft w:val="0"/>
      <w:marRight w:val="0"/>
      <w:marTop w:val="0"/>
      <w:marBottom w:val="0"/>
      <w:divBdr>
        <w:top w:val="none" w:sz="0" w:space="0" w:color="auto"/>
        <w:left w:val="none" w:sz="0" w:space="0" w:color="auto"/>
        <w:bottom w:val="none" w:sz="0" w:space="0" w:color="auto"/>
        <w:right w:val="none" w:sz="0" w:space="0" w:color="auto"/>
      </w:divBdr>
    </w:div>
    <w:div w:id="1650286204">
      <w:bodyDiv w:val="1"/>
      <w:marLeft w:val="0"/>
      <w:marRight w:val="0"/>
      <w:marTop w:val="0"/>
      <w:marBottom w:val="0"/>
      <w:divBdr>
        <w:top w:val="none" w:sz="0" w:space="0" w:color="auto"/>
        <w:left w:val="none" w:sz="0" w:space="0" w:color="auto"/>
        <w:bottom w:val="none" w:sz="0" w:space="0" w:color="auto"/>
        <w:right w:val="none" w:sz="0" w:space="0" w:color="auto"/>
      </w:divBdr>
      <w:divsChild>
        <w:div w:id="1590651557">
          <w:marLeft w:val="0"/>
          <w:marRight w:val="0"/>
          <w:marTop w:val="0"/>
          <w:marBottom w:val="0"/>
          <w:divBdr>
            <w:top w:val="none" w:sz="0" w:space="0" w:color="auto"/>
            <w:left w:val="none" w:sz="0" w:space="0" w:color="auto"/>
            <w:bottom w:val="none" w:sz="0" w:space="0" w:color="auto"/>
            <w:right w:val="none" w:sz="0" w:space="0" w:color="auto"/>
          </w:divBdr>
          <w:divsChild>
            <w:div w:id="1357390536">
              <w:marLeft w:val="0"/>
              <w:marRight w:val="0"/>
              <w:marTop w:val="0"/>
              <w:marBottom w:val="0"/>
              <w:divBdr>
                <w:top w:val="none" w:sz="0" w:space="0" w:color="auto"/>
                <w:left w:val="none" w:sz="0" w:space="0" w:color="auto"/>
                <w:bottom w:val="none" w:sz="0" w:space="0" w:color="auto"/>
                <w:right w:val="none" w:sz="0" w:space="0" w:color="auto"/>
              </w:divBdr>
              <w:divsChild>
                <w:div w:id="14694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Fjo1TPe5isw" TargetMode="External"/><Relationship Id="rId3" Type="http://schemas.openxmlformats.org/officeDocument/2006/relationships/settings" Target="settings.xml"/><Relationship Id="rId7" Type="http://schemas.openxmlformats.org/officeDocument/2006/relationships/hyperlink" Target="https://wku.blackboard.com/webapps/blackboard/content/listContentEditable.jsp?content_id=_5865971_1&amp;course_id=_153609_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مستخدم Microsoft Office</cp:lastModifiedBy>
  <cp:revision>3</cp:revision>
  <dcterms:created xsi:type="dcterms:W3CDTF">2020-01-13T02:56:00Z</dcterms:created>
  <dcterms:modified xsi:type="dcterms:W3CDTF">2021-01-26T23:45:00Z</dcterms:modified>
</cp:coreProperties>
</file>